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C4" w:rsidRDefault="001E7C39" w:rsidP="001E7C39">
      <w:pPr>
        <w:jc w:val="left"/>
      </w:pPr>
      <w:r w:rsidRPr="001E7C39">
        <w:rPr>
          <w:rFonts w:hint="eastAsia"/>
          <w:sz w:val="32"/>
          <w:szCs w:val="32"/>
        </w:rPr>
        <w:t>附件</w:t>
      </w:r>
      <w:r w:rsidRPr="001E7C39">
        <w:rPr>
          <w:rFonts w:hint="eastAsia"/>
          <w:sz w:val="32"/>
          <w:szCs w:val="32"/>
        </w:rPr>
        <w:t>5</w:t>
      </w:r>
      <w:r w:rsidRPr="001E7C39">
        <w:rPr>
          <w:rFonts w:hint="eastAsia"/>
          <w:sz w:val="32"/>
          <w:szCs w:val="32"/>
        </w:rPr>
        <w:t>：</w:t>
      </w:r>
      <w:r w:rsidR="00216609">
        <w:rPr>
          <w:noProof/>
        </w:rPr>
        <w:drawing>
          <wp:inline distT="0" distB="0" distL="0" distR="0">
            <wp:extent cx="6648450" cy="8429625"/>
            <wp:effectExtent l="19050" t="0" r="0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3139" cy="843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609" w:rsidRDefault="00216609"/>
    <w:p w:rsidR="00216609" w:rsidRDefault="00216609"/>
    <w:p w:rsidR="00216609" w:rsidRDefault="00762B2F">
      <w:r>
        <w:rPr>
          <w:noProof/>
        </w:rPr>
        <w:lastRenderedPageBreak/>
        <w:drawing>
          <wp:inline distT="0" distB="0" distL="0" distR="0">
            <wp:extent cx="6645910" cy="8420100"/>
            <wp:effectExtent l="19050" t="0" r="2540" b="0"/>
            <wp:docPr id="2" name="图片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6F0" w:rsidRDefault="00CB16F0"/>
    <w:p w:rsidR="00CB16F0" w:rsidRDefault="00CB16F0"/>
    <w:p w:rsidR="00CB16F0" w:rsidRDefault="00CB16F0">
      <w:r>
        <w:rPr>
          <w:noProof/>
        </w:rPr>
        <w:lastRenderedPageBreak/>
        <w:drawing>
          <wp:inline distT="0" distB="0" distL="0" distR="0">
            <wp:extent cx="6645910" cy="8601075"/>
            <wp:effectExtent l="19050" t="0" r="2540" b="0"/>
            <wp:docPr id="3" name="图片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60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6F0" w:rsidRDefault="00CB16F0"/>
    <w:p w:rsidR="00CB16F0" w:rsidRDefault="00CB16F0"/>
    <w:p w:rsidR="00CB16F0" w:rsidRDefault="00CB16F0"/>
    <w:p w:rsidR="00CB16F0" w:rsidRDefault="00CB16F0">
      <w:r>
        <w:rPr>
          <w:noProof/>
        </w:rPr>
        <w:lastRenderedPageBreak/>
        <w:drawing>
          <wp:inline distT="0" distB="0" distL="0" distR="0">
            <wp:extent cx="6645910" cy="8620125"/>
            <wp:effectExtent l="19050" t="0" r="2540" b="0"/>
            <wp:docPr id="4" name="图片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6F0" w:rsidRDefault="00CB16F0"/>
    <w:p w:rsidR="00CB16F0" w:rsidRDefault="00CB16F0"/>
    <w:p w:rsidR="00CB16F0" w:rsidRDefault="00CB16F0"/>
    <w:p w:rsidR="00CB16F0" w:rsidRDefault="00CB16F0">
      <w:r>
        <w:rPr>
          <w:noProof/>
        </w:rPr>
        <w:lastRenderedPageBreak/>
        <w:drawing>
          <wp:inline distT="0" distB="0" distL="0" distR="0">
            <wp:extent cx="6645910" cy="8505825"/>
            <wp:effectExtent l="19050" t="0" r="2540" b="0"/>
            <wp:docPr id="5" name="图片 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6F0" w:rsidRDefault="00CB16F0"/>
    <w:p w:rsidR="00CB16F0" w:rsidRDefault="00CB16F0"/>
    <w:p w:rsidR="00CB16F0" w:rsidRDefault="00CB16F0"/>
    <w:p w:rsidR="00CB16F0" w:rsidRDefault="00CB16F0"/>
    <w:p w:rsidR="00CB16F0" w:rsidRDefault="00CB16F0">
      <w:r>
        <w:rPr>
          <w:noProof/>
        </w:rPr>
        <w:lastRenderedPageBreak/>
        <w:drawing>
          <wp:inline distT="0" distB="0" distL="0" distR="0">
            <wp:extent cx="6645910" cy="8458200"/>
            <wp:effectExtent l="19050" t="0" r="2540" b="0"/>
            <wp:docPr id="6" name="图片 5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6F0" w:rsidRDefault="00CB16F0"/>
    <w:p w:rsidR="00CB16F0" w:rsidRDefault="00CB16F0"/>
    <w:p w:rsidR="00CB16F0" w:rsidRDefault="00CB16F0"/>
    <w:p w:rsidR="00CB16F0" w:rsidRDefault="00CB16F0"/>
    <w:p w:rsidR="00CB16F0" w:rsidRDefault="00CB16F0">
      <w:r>
        <w:rPr>
          <w:noProof/>
        </w:rPr>
        <w:lastRenderedPageBreak/>
        <w:drawing>
          <wp:inline distT="0" distB="0" distL="0" distR="0">
            <wp:extent cx="6645353" cy="8324850"/>
            <wp:effectExtent l="19050" t="0" r="3097" b="0"/>
            <wp:docPr id="7" name="图片 6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32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6F0" w:rsidRDefault="00CB16F0"/>
    <w:p w:rsidR="00CB16F0" w:rsidRDefault="00CB16F0"/>
    <w:p w:rsidR="00CB16F0" w:rsidRDefault="00CB16F0"/>
    <w:p w:rsidR="00CB16F0" w:rsidRDefault="00CB16F0"/>
    <w:p w:rsidR="00CB16F0" w:rsidRDefault="00CB16F0">
      <w:r>
        <w:rPr>
          <w:noProof/>
        </w:rPr>
        <w:lastRenderedPageBreak/>
        <w:drawing>
          <wp:inline distT="0" distB="0" distL="0" distR="0">
            <wp:extent cx="6645910" cy="8362950"/>
            <wp:effectExtent l="19050" t="0" r="2540" b="0"/>
            <wp:docPr id="8" name="图片 7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6F0" w:rsidRPr="00CB16F0" w:rsidRDefault="00CB16F0" w:rsidP="00CB16F0">
      <w:pPr>
        <w:pStyle w:val="a7"/>
        <w:spacing w:line="360" w:lineRule="auto"/>
        <w:ind w:left="482" w:firstLineChars="0" w:firstLine="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CB16F0">
        <w:rPr>
          <w:rFonts w:ascii="仿宋" w:eastAsia="仿宋" w:hAnsi="仿宋" w:hint="eastAsia"/>
          <w:sz w:val="28"/>
          <w:szCs w:val="28"/>
        </w:rPr>
        <w:t>原件链接地址：</w:t>
      </w:r>
      <w:r w:rsidRPr="00CB16F0">
        <w:rPr>
          <w:rFonts w:ascii="仿宋" w:eastAsia="仿宋" w:hAnsi="仿宋"/>
          <w:sz w:val="28"/>
          <w:szCs w:val="28"/>
        </w:rPr>
        <w:t xml:space="preserve"> </w:t>
      </w:r>
      <w:hyperlink r:id="rId14" w:history="1">
        <w:r w:rsidRPr="00CB16F0">
          <w:rPr>
            <w:rFonts w:ascii="仿宋" w:eastAsia="仿宋" w:hAnsi="仿宋" w:cs="仿宋" w:hint="eastAsia"/>
            <w:color w:val="000000" w:themeColor="text1"/>
            <w:sz w:val="28"/>
            <w:szCs w:val="28"/>
          </w:rPr>
          <w:t>https://www.ncrcw.com.cn/ncgwc/article-detail/1/197</w:t>
        </w:r>
      </w:hyperlink>
    </w:p>
    <w:p w:rsidR="00CB16F0" w:rsidRDefault="00CB16F0"/>
    <w:sectPr w:rsidR="00CB16F0" w:rsidSect="00762B2F">
      <w:pgSz w:w="11906" w:h="16838"/>
      <w:pgMar w:top="1276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DF9" w:rsidRDefault="00DA2DF9" w:rsidP="00A6794C">
      <w:r>
        <w:separator/>
      </w:r>
    </w:p>
  </w:endnote>
  <w:endnote w:type="continuationSeparator" w:id="0">
    <w:p w:rsidR="00DA2DF9" w:rsidRDefault="00DA2DF9" w:rsidP="00A67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DF9" w:rsidRDefault="00DA2DF9" w:rsidP="00A6794C">
      <w:r>
        <w:separator/>
      </w:r>
    </w:p>
  </w:footnote>
  <w:footnote w:type="continuationSeparator" w:id="0">
    <w:p w:rsidR="00DA2DF9" w:rsidRDefault="00DA2DF9" w:rsidP="00A679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354"/>
    <w:rsid w:val="001E7C39"/>
    <w:rsid w:val="00216609"/>
    <w:rsid w:val="00344F62"/>
    <w:rsid w:val="00396723"/>
    <w:rsid w:val="004838A5"/>
    <w:rsid w:val="0057415F"/>
    <w:rsid w:val="00710163"/>
    <w:rsid w:val="00762B2F"/>
    <w:rsid w:val="00A6794C"/>
    <w:rsid w:val="00A77452"/>
    <w:rsid w:val="00AF7354"/>
    <w:rsid w:val="00BE7074"/>
    <w:rsid w:val="00C15C8F"/>
    <w:rsid w:val="00C52FC4"/>
    <w:rsid w:val="00CB16F0"/>
    <w:rsid w:val="00CF307F"/>
    <w:rsid w:val="00D93DD3"/>
    <w:rsid w:val="00DA2DF9"/>
    <w:rsid w:val="00E36EC7"/>
    <w:rsid w:val="00E7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94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6794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166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6609"/>
    <w:rPr>
      <w:sz w:val="18"/>
      <w:szCs w:val="18"/>
    </w:rPr>
  </w:style>
  <w:style w:type="paragraph" w:styleId="a7">
    <w:name w:val="List Paragraph"/>
    <w:basedOn w:val="a"/>
    <w:uiPriority w:val="99"/>
    <w:qFormat/>
    <w:rsid w:val="00CB16F0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www.ncrcw.com.cn/ncgwc/article-detail/1/19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NC-ZLZP</dc:creator>
  <cp:keywords/>
  <dc:description/>
  <cp:lastModifiedBy>xbany</cp:lastModifiedBy>
  <cp:revision>11</cp:revision>
  <cp:lastPrinted>2020-07-05T06:05:00Z</cp:lastPrinted>
  <dcterms:created xsi:type="dcterms:W3CDTF">2020-07-04T09:52:00Z</dcterms:created>
  <dcterms:modified xsi:type="dcterms:W3CDTF">2020-07-05T06:07:00Z</dcterms:modified>
</cp:coreProperties>
</file>